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497" w:rsidRPr="00055497" w:rsidRDefault="00055497" w:rsidP="00055497">
      <w:pPr>
        <w:pStyle w:val="style5"/>
        <w:rPr>
          <w:rFonts w:ascii="Baskerville Old Face" w:hAnsi="Baskerville Old Face"/>
          <w:sz w:val="28"/>
          <w:szCs w:val="28"/>
        </w:rPr>
      </w:pPr>
      <w:r w:rsidRPr="00055497">
        <w:rPr>
          <w:rFonts w:ascii="Baskerville Old Face" w:hAnsi="Baskerville Old Face"/>
          <w:sz w:val="28"/>
          <w:szCs w:val="28"/>
        </w:rPr>
        <w:t>Susan manages a commercial portfolio in excess of $300 million and is a frequent contributor to lending policies discussions.</w:t>
      </w:r>
    </w:p>
    <w:p w:rsidR="00055497" w:rsidRPr="00055497" w:rsidRDefault="00055497" w:rsidP="00055497">
      <w:pPr>
        <w:pStyle w:val="style5"/>
        <w:rPr>
          <w:rFonts w:ascii="Baskerville Old Face" w:hAnsi="Baskerville Old Face"/>
          <w:sz w:val="28"/>
          <w:szCs w:val="28"/>
        </w:rPr>
      </w:pPr>
      <w:r w:rsidRPr="00055497">
        <w:rPr>
          <w:rFonts w:ascii="Baskerville Old Face" w:hAnsi="Baskerville Old Face"/>
          <w:sz w:val="28"/>
          <w:szCs w:val="28"/>
        </w:rPr>
        <w:t>She is married to Frank Hoffmann, the Louisiana State Representative for District 15 and has two sons, Matt and Drew. Matt attends LSU Medical School and Drew is a sophomore at LA Tech University.</w:t>
      </w:r>
    </w:p>
    <w:p w:rsidR="00055497" w:rsidRPr="00055497" w:rsidRDefault="00055497" w:rsidP="00055497">
      <w:pPr>
        <w:pStyle w:val="style5"/>
        <w:rPr>
          <w:rFonts w:ascii="Baskerville Old Face" w:hAnsi="Baskerville Old Face"/>
          <w:sz w:val="28"/>
          <w:szCs w:val="28"/>
        </w:rPr>
      </w:pPr>
      <w:r w:rsidRPr="00055497">
        <w:rPr>
          <w:rFonts w:ascii="Baskerville Old Face" w:hAnsi="Baskerville Old Face"/>
          <w:sz w:val="28"/>
          <w:szCs w:val="28"/>
        </w:rPr>
        <w:t>Susan holds both a BBA and MBA from the University of Louisiana at Monroe as well has a post-graduate degree in Banking from The LSU School of Banking of the South and the National Graduate School of Commercial Lending. She is an honors graduate from each of these programs.</w:t>
      </w:r>
    </w:p>
    <w:p w:rsidR="00055497" w:rsidRPr="00055497" w:rsidRDefault="00055497" w:rsidP="00055497">
      <w:pPr>
        <w:pStyle w:val="style5"/>
        <w:rPr>
          <w:rFonts w:ascii="Baskerville Old Face" w:hAnsi="Baskerville Old Face"/>
          <w:sz w:val="28"/>
          <w:szCs w:val="28"/>
        </w:rPr>
      </w:pPr>
      <w:r w:rsidRPr="00055497">
        <w:rPr>
          <w:rFonts w:ascii="Baskerville Old Face" w:hAnsi="Baskerville Old Face"/>
          <w:sz w:val="28"/>
          <w:szCs w:val="28"/>
        </w:rPr>
        <w:t xml:space="preserve">She is also an active member of First Baptist Church, West Monroe where she serves on the Finance Committee. She is past-President of the West Monroe-West Ouachita Chamber of Commerce, ULM Alumni Association, and serves on the Board of Directors of the Living Well </w:t>
      </w:r>
      <w:proofErr w:type="spellStart"/>
      <w:r w:rsidRPr="00055497">
        <w:rPr>
          <w:rFonts w:ascii="Baskerville Old Face" w:hAnsi="Baskerville Old Face"/>
          <w:sz w:val="28"/>
          <w:szCs w:val="28"/>
        </w:rPr>
        <w:t>Foundation,Vice</w:t>
      </w:r>
      <w:proofErr w:type="spellEnd"/>
      <w:r w:rsidRPr="00055497">
        <w:rPr>
          <w:rFonts w:ascii="Baskerville Old Face" w:hAnsi="Baskerville Old Face"/>
          <w:sz w:val="28"/>
          <w:szCs w:val="28"/>
        </w:rPr>
        <w:t>-Chairman of Programs. She has also served on numerous community boards, the United Way, Glenwood Regional Medical Center Board of Directors and was appointed by the Governor to the Greater Ouachita Port Commission. She also has received numerous honors from the Banking industry and the community including the highest honor awarded by the West Monroe-West Ouachita Chamber of Commerce, the A. O. Evans Award and the highest honor awarded by the ULM Alumni Association, the Golden Arrow Award.</w:t>
      </w:r>
    </w:p>
    <w:p w:rsidR="00C4705D" w:rsidRDefault="00C4705D"/>
    <w:sectPr w:rsidR="00C4705D" w:rsidSect="00024D3D">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drawingGridHorizontalSpacing w:val="120"/>
  <w:displayHorizontalDrawingGridEvery w:val="2"/>
  <w:displayVerticalDrawingGridEvery w:val="2"/>
  <w:characterSpacingControl w:val="doNotCompress"/>
  <w:compat/>
  <w:rsids>
    <w:rsidRoot w:val="00055497"/>
    <w:rsid w:val="00024D3D"/>
    <w:rsid w:val="00055497"/>
    <w:rsid w:val="00505110"/>
    <w:rsid w:val="00555485"/>
    <w:rsid w:val="00C4705D"/>
    <w:rsid w:val="00D34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0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Normal"/>
    <w:rsid w:val="00055497"/>
    <w:pPr>
      <w:spacing w:before="100" w:beforeAutospacing="1" w:after="100" w:afterAutospacing="1"/>
    </w:pPr>
    <w:rPr>
      <w:rFonts w:ascii="Arial" w:eastAsia="Times New Roman" w:hAnsi="Arial" w:cs="Arial"/>
      <w:szCs w:val="24"/>
    </w:rPr>
  </w:style>
</w:styles>
</file>

<file path=word/webSettings.xml><?xml version="1.0" encoding="utf-8"?>
<w:webSettings xmlns:r="http://schemas.openxmlformats.org/officeDocument/2006/relationships" xmlns:w="http://schemas.openxmlformats.org/wordprocessingml/2006/main">
  <w:divs>
    <w:div w:id="191844039">
      <w:bodyDiv w:val="1"/>
      <w:marLeft w:val="0"/>
      <w:marRight w:val="0"/>
      <w:marTop w:val="0"/>
      <w:marBottom w:val="0"/>
      <w:divBdr>
        <w:top w:val="none" w:sz="0" w:space="0" w:color="auto"/>
        <w:left w:val="none" w:sz="0" w:space="0" w:color="auto"/>
        <w:bottom w:val="none" w:sz="0" w:space="0" w:color="auto"/>
        <w:right w:val="none" w:sz="0" w:space="0" w:color="auto"/>
      </w:divBdr>
      <w:divsChild>
        <w:div w:id="1594164935">
          <w:marLeft w:val="0"/>
          <w:marRight w:val="0"/>
          <w:marTop w:val="0"/>
          <w:marBottom w:val="0"/>
          <w:divBdr>
            <w:top w:val="none" w:sz="0" w:space="0" w:color="auto"/>
            <w:left w:val="none" w:sz="0" w:space="0" w:color="auto"/>
            <w:bottom w:val="none" w:sz="0" w:space="0" w:color="auto"/>
            <w:right w:val="none" w:sz="0" w:space="0" w:color="auto"/>
          </w:divBdr>
          <w:divsChild>
            <w:div w:id="970865742">
              <w:marLeft w:val="0"/>
              <w:marRight w:val="0"/>
              <w:marTop w:val="0"/>
              <w:marBottom w:val="0"/>
              <w:divBdr>
                <w:top w:val="none" w:sz="0" w:space="0" w:color="auto"/>
                <w:left w:val="none" w:sz="0" w:space="0" w:color="auto"/>
                <w:bottom w:val="none" w:sz="0" w:space="0" w:color="auto"/>
                <w:right w:val="none" w:sz="0" w:space="0" w:color="auto"/>
              </w:divBdr>
            </w:div>
            <w:div w:id="161480748">
              <w:marLeft w:val="0"/>
              <w:marRight w:val="0"/>
              <w:marTop w:val="0"/>
              <w:marBottom w:val="0"/>
              <w:divBdr>
                <w:top w:val="none" w:sz="0" w:space="0" w:color="auto"/>
                <w:left w:val="none" w:sz="0" w:space="0" w:color="auto"/>
                <w:bottom w:val="none" w:sz="0" w:space="0" w:color="auto"/>
                <w:right w:val="none" w:sz="0" w:space="0" w:color="auto"/>
              </w:divBdr>
            </w:div>
            <w:div w:id="428233543">
              <w:marLeft w:val="0"/>
              <w:marRight w:val="0"/>
              <w:marTop w:val="0"/>
              <w:marBottom w:val="0"/>
              <w:divBdr>
                <w:top w:val="none" w:sz="0" w:space="0" w:color="auto"/>
                <w:left w:val="none" w:sz="0" w:space="0" w:color="auto"/>
                <w:bottom w:val="none" w:sz="0" w:space="0" w:color="auto"/>
                <w:right w:val="none" w:sz="0" w:space="0" w:color="auto"/>
              </w:divBdr>
            </w:div>
            <w:div w:id="16660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Sistrunk</dc:creator>
  <cp:lastModifiedBy>Amy Sistrunk</cp:lastModifiedBy>
  <cp:revision>1</cp:revision>
  <dcterms:created xsi:type="dcterms:W3CDTF">2010-12-30T17:24:00Z</dcterms:created>
  <dcterms:modified xsi:type="dcterms:W3CDTF">2010-12-30T17:24:00Z</dcterms:modified>
</cp:coreProperties>
</file>